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02C6E" w14:textId="77777777" w:rsidR="003B1BF8" w:rsidRPr="003B1BF8" w:rsidRDefault="003B1BF8" w:rsidP="003B1BF8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</w:rPr>
      </w:pPr>
      <w:r w:rsidRPr="003B1BF8">
        <w:rPr>
          <w:rFonts w:ascii="Arial" w:hAnsi="Arial" w:cs="Arial"/>
        </w:rPr>
        <w:t>25 de mayo de 2022</w:t>
      </w:r>
    </w:p>
    <w:p w14:paraId="34655626" w14:textId="77777777" w:rsidR="003B1BF8" w:rsidRPr="003B1BF8" w:rsidRDefault="003B1BF8" w:rsidP="003B1BF8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</w:rPr>
      </w:pPr>
      <w:r w:rsidRPr="003B1BF8">
        <w:rPr>
          <w:rFonts w:ascii="Arial" w:hAnsi="Arial" w:cs="Arial"/>
          <w:b/>
        </w:rPr>
        <w:t>NATURCYL 2022 CONMEMORARÁ EL V CENTERARIO DE</w:t>
      </w:r>
      <w:r w:rsidRPr="003B1BF8">
        <w:rPr>
          <w:rFonts w:ascii="Arial" w:hAnsi="Arial" w:cs="Arial"/>
          <w:b/>
        </w:rPr>
        <w:t xml:space="preserve"> </w:t>
      </w:r>
      <w:r w:rsidRPr="003B1BF8">
        <w:rPr>
          <w:rFonts w:ascii="Arial" w:hAnsi="Arial" w:cs="Arial"/>
          <w:b/>
        </w:rPr>
        <w:t>LA PRIMERA VUELTA AL MUNDO MAGALLANES-ELCANO</w:t>
      </w:r>
    </w:p>
    <w:p w14:paraId="2EA6AFA5" w14:textId="77777777" w:rsidR="003B1BF8" w:rsidRPr="003B1BF8" w:rsidRDefault="003B1BF8" w:rsidP="003B1BF8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</w:rPr>
      </w:pPr>
      <w:r w:rsidRPr="003B1BF8">
        <w:rPr>
          <w:rFonts w:ascii="Arial" w:hAnsi="Arial" w:cs="Arial"/>
          <w:b/>
        </w:rPr>
        <w:t xml:space="preserve">Hace 500 años un marino de </w:t>
      </w:r>
      <w:proofErr w:type="spellStart"/>
      <w:r w:rsidRPr="003B1BF8">
        <w:rPr>
          <w:rFonts w:ascii="Arial" w:hAnsi="Arial" w:cs="Arial"/>
          <w:b/>
        </w:rPr>
        <w:t>Guetaria</w:t>
      </w:r>
      <w:proofErr w:type="spellEnd"/>
      <w:r w:rsidRPr="003B1BF8">
        <w:rPr>
          <w:rFonts w:ascii="Arial" w:hAnsi="Arial" w:cs="Arial"/>
          <w:b/>
        </w:rPr>
        <w:t>, Juan Sebastián Elcano, hizo que cambiara la historia</w:t>
      </w:r>
      <w:r w:rsidRPr="003B1BF8">
        <w:rPr>
          <w:rFonts w:ascii="Arial" w:hAnsi="Arial" w:cs="Arial"/>
          <w:b/>
        </w:rPr>
        <w:t xml:space="preserve"> </w:t>
      </w:r>
      <w:r w:rsidRPr="003B1BF8">
        <w:rPr>
          <w:rFonts w:ascii="Arial" w:hAnsi="Arial" w:cs="Arial"/>
          <w:b/>
        </w:rPr>
        <w:t>en innumerables aspectos de la vida del ser humano, y del planeta en general.</w:t>
      </w:r>
    </w:p>
    <w:p w14:paraId="4BAD1D7D" w14:textId="77777777" w:rsidR="003B1BF8" w:rsidRPr="003B1BF8" w:rsidRDefault="003B1BF8" w:rsidP="003B1BF8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3B1BF8">
        <w:rPr>
          <w:rFonts w:ascii="Arial" w:hAnsi="Arial" w:cs="Arial"/>
        </w:rPr>
        <w:t>Lo ocurrido hace cinco siglos nos da una base sobre la que abrir procesos de reflexión colectiva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sobre cuestiones inspiradas en aquella primera vuelta al mundo; la relación entre pueblos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y civilizaciones, la sostenibilidad, el impacto de la ciencia y la tecnología en el desarrollo de la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sociedad, la convivencia entre culturas y la mundialización. Porque la primera circunnavegación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tuvo consecuencias extraordinarias tanto a escala local como planetaria. En adelante, nada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sería como antes.</w:t>
      </w:r>
    </w:p>
    <w:p w14:paraId="4B51285D" w14:textId="77777777" w:rsidR="003B1BF8" w:rsidRPr="003B1BF8" w:rsidRDefault="003B1BF8" w:rsidP="003B1BF8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3B1BF8">
        <w:rPr>
          <w:rFonts w:ascii="Arial" w:hAnsi="Arial" w:cs="Arial"/>
        </w:rPr>
        <w:t>La búsqueda de nuevas aventuras, la confirmación de las teorías de que era posible dar la vuelta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a la tierra, el conocer nuevas tierras y mares, hicieron la culminación de esta proeza. Aunque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no podemos comparar de ninguna forma a las personas que viajan en la actualidad por el planeta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con aquellos aventureros del siglo XVI, el ser humano sigue buscando sus aventuras y el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conocer nuevos lugares viajando. Las ganas de viajar, no solo no ha disminuido, sino que cada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día viajamos más y más lejos.</w:t>
      </w:r>
    </w:p>
    <w:p w14:paraId="03865D78" w14:textId="77777777" w:rsidR="003B1BF8" w:rsidRPr="003B1BF8" w:rsidRDefault="003B1BF8" w:rsidP="003B1BF8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3B1BF8">
        <w:rPr>
          <w:rFonts w:ascii="Arial" w:hAnsi="Arial" w:cs="Arial"/>
        </w:rPr>
        <w:t xml:space="preserve">La V Feria de Ecoturismo </w:t>
      </w:r>
      <w:proofErr w:type="spellStart"/>
      <w:r w:rsidRPr="003B1BF8">
        <w:rPr>
          <w:rFonts w:ascii="Arial" w:hAnsi="Arial" w:cs="Arial"/>
        </w:rPr>
        <w:t>Naturcyl</w:t>
      </w:r>
      <w:proofErr w:type="spellEnd"/>
      <w:r w:rsidRPr="003B1BF8">
        <w:rPr>
          <w:rFonts w:ascii="Arial" w:hAnsi="Arial" w:cs="Arial"/>
        </w:rPr>
        <w:t xml:space="preserve"> 2022 quiere unirse a la celebración de esta importante</w:t>
      </w:r>
      <w:r w:rsidRPr="003B1BF8">
        <w:rPr>
          <w:rFonts w:ascii="Arial" w:hAnsi="Arial" w:cs="Arial"/>
        </w:rPr>
        <w:t xml:space="preserve"> </w:t>
      </w:r>
      <w:proofErr w:type="spellStart"/>
      <w:r w:rsidRPr="003B1BF8">
        <w:rPr>
          <w:rFonts w:ascii="Arial" w:hAnsi="Arial" w:cs="Arial"/>
        </w:rPr>
        <w:t>efemeride</w:t>
      </w:r>
      <w:proofErr w:type="spellEnd"/>
      <w:r w:rsidRPr="003B1BF8">
        <w:rPr>
          <w:rFonts w:ascii="Arial" w:hAnsi="Arial" w:cs="Arial"/>
        </w:rPr>
        <w:t xml:space="preserve">, que cambió el rumbo de la humanidad. La Fundación el </w:t>
      </w:r>
      <w:proofErr w:type="spellStart"/>
      <w:r w:rsidRPr="003B1BF8">
        <w:rPr>
          <w:rFonts w:ascii="Arial" w:hAnsi="Arial" w:cs="Arial"/>
        </w:rPr>
        <w:t>Kano</w:t>
      </w:r>
      <w:proofErr w:type="spellEnd"/>
      <w:r w:rsidRPr="003B1BF8">
        <w:rPr>
          <w:rFonts w:ascii="Arial" w:hAnsi="Arial" w:cs="Arial"/>
        </w:rPr>
        <w:t xml:space="preserve">, colaborador de </w:t>
      </w:r>
      <w:proofErr w:type="spellStart"/>
      <w:r w:rsidRPr="003B1BF8">
        <w:rPr>
          <w:rFonts w:ascii="Arial" w:hAnsi="Arial" w:cs="Arial"/>
        </w:rPr>
        <w:t>Naturcyl</w:t>
      </w:r>
      <w:proofErr w:type="spellEnd"/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 xml:space="preserve">2022, estará presente en diferentes actividades en la próxima edición de </w:t>
      </w:r>
      <w:proofErr w:type="spellStart"/>
      <w:r w:rsidRPr="003B1BF8">
        <w:rPr>
          <w:rFonts w:ascii="Arial" w:hAnsi="Arial" w:cs="Arial"/>
        </w:rPr>
        <w:t>Naturcyl</w:t>
      </w:r>
      <w:proofErr w:type="spellEnd"/>
      <w:r w:rsidRPr="003B1BF8">
        <w:rPr>
          <w:rFonts w:ascii="Arial" w:hAnsi="Arial" w:cs="Arial"/>
        </w:rPr>
        <w:t>.</w:t>
      </w:r>
    </w:p>
    <w:p w14:paraId="54BC645D" w14:textId="77777777" w:rsidR="003B1BF8" w:rsidRPr="003B1BF8" w:rsidRDefault="003B1BF8" w:rsidP="003B1BF8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3B1BF8">
        <w:rPr>
          <w:rFonts w:ascii="Arial" w:hAnsi="Arial" w:cs="Arial"/>
        </w:rPr>
        <w:t>Los viajes alrededor del mundo serán el hilo conductor de buena parte de las charlas y talleres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 xml:space="preserve">que se están organizando para </w:t>
      </w:r>
      <w:proofErr w:type="spellStart"/>
      <w:r w:rsidRPr="003B1BF8">
        <w:rPr>
          <w:rFonts w:ascii="Arial" w:hAnsi="Arial" w:cs="Arial"/>
        </w:rPr>
        <w:t>Naturcyl</w:t>
      </w:r>
      <w:proofErr w:type="spellEnd"/>
      <w:r w:rsidRPr="003B1BF8">
        <w:rPr>
          <w:rFonts w:ascii="Arial" w:hAnsi="Arial" w:cs="Arial"/>
        </w:rPr>
        <w:t xml:space="preserve"> 2022, una de las ferias de ecoturismo más importantes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de España.</w:t>
      </w:r>
    </w:p>
    <w:p w14:paraId="5A631E39" w14:textId="77777777" w:rsidR="003B1BF8" w:rsidRPr="003B1BF8" w:rsidRDefault="003B1BF8" w:rsidP="003B1BF8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3B1BF8">
        <w:rPr>
          <w:rFonts w:ascii="Arial" w:hAnsi="Arial" w:cs="Arial"/>
        </w:rPr>
        <w:t xml:space="preserve">La V edición de </w:t>
      </w:r>
      <w:proofErr w:type="spellStart"/>
      <w:r w:rsidRPr="003B1BF8">
        <w:rPr>
          <w:rFonts w:ascii="Arial" w:hAnsi="Arial" w:cs="Arial"/>
        </w:rPr>
        <w:t>Naturcyl</w:t>
      </w:r>
      <w:proofErr w:type="spellEnd"/>
      <w:r w:rsidRPr="003B1BF8">
        <w:rPr>
          <w:rFonts w:ascii="Arial" w:hAnsi="Arial" w:cs="Arial"/>
        </w:rPr>
        <w:t xml:space="preserve"> se celebrará del 23 al 25 de septiembre en su emplazamiento habitual,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 xml:space="preserve">en la pedanía de </w:t>
      </w:r>
      <w:proofErr w:type="spellStart"/>
      <w:r w:rsidRPr="003B1BF8">
        <w:rPr>
          <w:rFonts w:ascii="Arial" w:hAnsi="Arial" w:cs="Arial"/>
        </w:rPr>
        <w:t>Ruesga</w:t>
      </w:r>
      <w:proofErr w:type="spellEnd"/>
      <w:r w:rsidRPr="003B1BF8">
        <w:rPr>
          <w:rFonts w:ascii="Arial" w:hAnsi="Arial" w:cs="Arial"/>
        </w:rPr>
        <w:t>, municipio de Cervera de Pisuerga en la provincia de Palencia,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 xml:space="preserve">en el Parque Natural Montaña Palentina. </w:t>
      </w:r>
      <w:proofErr w:type="spellStart"/>
      <w:r w:rsidRPr="003B1BF8">
        <w:rPr>
          <w:rFonts w:ascii="Arial" w:hAnsi="Arial" w:cs="Arial"/>
        </w:rPr>
        <w:t>Naturcyl</w:t>
      </w:r>
      <w:proofErr w:type="spellEnd"/>
      <w:r w:rsidRPr="003B1BF8">
        <w:rPr>
          <w:rFonts w:ascii="Arial" w:hAnsi="Arial" w:cs="Arial"/>
        </w:rPr>
        <w:t xml:space="preserve"> pretende hacer hincapié sobre la importancia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del ecoturismo internacional para el desarrollo de numerosos países en los que el turismo sostenible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es una base fundamental de sus ingresos económicos.</w:t>
      </w:r>
    </w:p>
    <w:p w14:paraId="278B53C4" w14:textId="77777777" w:rsidR="003B1BF8" w:rsidRPr="003B1BF8" w:rsidRDefault="003B1BF8" w:rsidP="003B1BF8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3B1BF8">
        <w:rPr>
          <w:rFonts w:ascii="Arial" w:hAnsi="Arial" w:cs="Arial"/>
        </w:rPr>
        <w:t xml:space="preserve">El lugar donde se celebra </w:t>
      </w:r>
      <w:proofErr w:type="spellStart"/>
      <w:r w:rsidRPr="003B1BF8">
        <w:rPr>
          <w:rFonts w:ascii="Arial" w:hAnsi="Arial" w:cs="Arial"/>
        </w:rPr>
        <w:t>Naturcyl</w:t>
      </w:r>
      <w:proofErr w:type="spellEnd"/>
      <w:r w:rsidRPr="003B1BF8">
        <w:rPr>
          <w:rFonts w:ascii="Arial" w:hAnsi="Arial" w:cs="Arial"/>
        </w:rPr>
        <w:t>, es un lugar rodeado de espléndidos bosques cantábricos,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un espacio sobresaliente de la montaña palentina. Expertos, viajeros de reconocido prestigio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y gestores de destinos ecoturísticos ayudarán a que entendamos a viajar alrededor del mundo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de forma sostenible.</w:t>
      </w:r>
    </w:p>
    <w:p w14:paraId="27193EA0" w14:textId="77777777" w:rsidR="00286073" w:rsidRPr="003B1BF8" w:rsidRDefault="003B1BF8" w:rsidP="003B1BF8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proofErr w:type="spellStart"/>
      <w:r w:rsidRPr="003B1BF8">
        <w:rPr>
          <w:rFonts w:ascii="Arial" w:hAnsi="Arial" w:cs="Arial"/>
        </w:rPr>
        <w:t>Naturcyl</w:t>
      </w:r>
      <w:proofErr w:type="spellEnd"/>
      <w:r w:rsidRPr="003B1BF8">
        <w:rPr>
          <w:rFonts w:ascii="Arial" w:hAnsi="Arial" w:cs="Arial"/>
        </w:rPr>
        <w:t xml:space="preserve"> también será un foro de intercambio de ideas y oportunidades de negocio entre profesionales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y amantes del ecoturismo, de la naturaleza y del medio rural de toda España, y este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 xml:space="preserve">año también de más allá de nuestras </w:t>
      </w:r>
      <w:r w:rsidRPr="003B1BF8">
        <w:rPr>
          <w:rFonts w:ascii="Arial" w:hAnsi="Arial" w:cs="Arial"/>
        </w:rPr>
        <w:lastRenderedPageBreak/>
        <w:t>fronteras, ya que acudirán destinos internacionales.</w:t>
      </w:r>
      <w:bookmarkStart w:id="0" w:name="_GoBack"/>
      <w:bookmarkEnd w:id="0"/>
    </w:p>
    <w:p w14:paraId="0E84515A" w14:textId="77777777" w:rsidR="003B1BF8" w:rsidRPr="003B1BF8" w:rsidRDefault="003B1BF8" w:rsidP="003B1BF8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3B1BF8">
        <w:rPr>
          <w:rFonts w:ascii="Arial" w:hAnsi="Arial" w:cs="Arial"/>
        </w:rPr>
        <w:t xml:space="preserve">La V edición de </w:t>
      </w:r>
      <w:proofErr w:type="spellStart"/>
      <w:r w:rsidRPr="003B1BF8">
        <w:rPr>
          <w:rFonts w:ascii="Arial" w:hAnsi="Arial" w:cs="Arial"/>
        </w:rPr>
        <w:t>Naturcyl</w:t>
      </w:r>
      <w:proofErr w:type="spellEnd"/>
      <w:r w:rsidRPr="003B1BF8">
        <w:rPr>
          <w:rFonts w:ascii="Arial" w:hAnsi="Arial" w:cs="Arial"/>
        </w:rPr>
        <w:t xml:space="preserve"> presenta un completo programa de actividades, abierto a todos los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públicos, con el objetivo de dinamizar y complementar la oferta expositiva de la feria. Se organizará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la tercera edición de los conciertos Clásicos en la Naturaleza, dedicado a los viajes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alrededor del mundo y se celebrará la segunda edición de la Jornada de Fotografía de la Naturaleza.</w:t>
      </w:r>
      <w:r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Además habrá una amplia oferta de talleres, mesas redondas, conferencias, actividades</w:t>
      </w:r>
      <w:r w:rsidRPr="003B1BF8">
        <w:rPr>
          <w:rFonts w:ascii="Arial" w:hAnsi="Arial" w:cs="Arial"/>
        </w:rPr>
        <w:t xml:space="preserve"> </w:t>
      </w:r>
      <w:r w:rsidRPr="003B1BF8">
        <w:rPr>
          <w:rFonts w:ascii="Arial" w:hAnsi="Arial" w:cs="Arial"/>
        </w:rPr>
        <w:t>de fotografía y cine, de senderismo o de gastronomía, entre otras muchas alternativas.</w:t>
      </w:r>
    </w:p>
    <w:p w14:paraId="05319947" w14:textId="77777777" w:rsidR="003B1BF8" w:rsidRPr="003B1BF8" w:rsidRDefault="003B1BF8" w:rsidP="003B1BF8">
      <w:pPr>
        <w:spacing w:before="120" w:after="120" w:line="276" w:lineRule="auto"/>
        <w:rPr>
          <w:rFonts w:ascii="Arial" w:hAnsi="Arial" w:cs="Arial"/>
          <w:b/>
        </w:rPr>
      </w:pPr>
      <w:r w:rsidRPr="003B1BF8">
        <w:rPr>
          <w:rFonts w:ascii="Arial" w:hAnsi="Arial" w:cs="Arial"/>
          <w:b/>
        </w:rPr>
        <w:t>Para más información: www.naturcyl.es</w:t>
      </w:r>
    </w:p>
    <w:sectPr w:rsidR="003B1BF8" w:rsidRPr="003B1BF8" w:rsidSect="008E2C6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F8"/>
    <w:rsid w:val="003B1BF8"/>
    <w:rsid w:val="005965C7"/>
    <w:rsid w:val="008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0CCA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2815</Characters>
  <Application>Microsoft Macintosh Word</Application>
  <DocSecurity>0</DocSecurity>
  <Lines>23</Lines>
  <Paragraphs>6</Paragraphs>
  <ScaleCrop>false</ScaleCrop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2022-05-25T05:47:00Z</dcterms:created>
  <dcterms:modified xsi:type="dcterms:W3CDTF">2022-05-25T05:52:00Z</dcterms:modified>
</cp:coreProperties>
</file>